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B7345">
      <w:pPr>
        <w:bidi w:val="0"/>
      </w:pPr>
      <w:r>
        <w:rPr>
          <w:rStyle w:val="5"/>
        </w:rPr>
        <w:t>General Terms and Warranty Period</w:t>
      </w:r>
      <w:r>
        <w:rPr>
          <w:rFonts w:hint="default"/>
        </w:rPr>
        <w:br w:type="textWrapping"/>
      </w:r>
      <w:r>
        <w:rPr>
          <w:rFonts w:hint="default"/>
        </w:rPr>
        <w:t xml:space="preserve">SemsoTai provides warranty for its products from the date of shipment. During the warranty period, if the product fails due to component or production issues, SemsoTai will provide warranty service. The warranty period varies depending on the product category, as follows: </w:t>
      </w:r>
      <w:r>
        <w:rPr>
          <w:rFonts w:hint="default"/>
        </w:rPr>
        <w:br w:type="textWrapping"/>
      </w:r>
      <w:r>
        <w:rPr>
          <w:rFonts w:hint="default"/>
        </w:rPr>
        <w:br w:type="textWrapping"/>
      </w:r>
      <w:r>
        <w:rPr>
          <w:rFonts w:hint="default"/>
        </w:rPr>
        <w:t>Product Category Product Line Warranty Period</w:t>
      </w:r>
      <w:r>
        <w:rPr>
          <w:rFonts w:hint="default"/>
        </w:rPr>
        <w:br w:type="textWrapping"/>
      </w:r>
      <w:r>
        <w:rPr>
          <w:rFonts w:hint="default"/>
        </w:rPr>
        <w:t>Memory Modules DDR3-1600 3 Year Replacement Warranty, Lifetime Limited Warranty</w:t>
      </w:r>
      <w:r>
        <w:rPr>
          <w:rFonts w:hint="default"/>
        </w:rPr>
        <w:br w:type="textWrapping"/>
      </w:r>
      <w:r>
        <w:rPr>
          <w:rFonts w:hint="default"/>
        </w:rPr>
        <w:t>Memory Modules DDR4-2666 3 Year Replacement Warranty, Lifetime Limited Warranty</w:t>
      </w:r>
      <w:r>
        <w:rPr>
          <w:rFonts w:hint="default"/>
        </w:rPr>
        <w:br w:type="textWrapping"/>
      </w:r>
      <w:r>
        <w:rPr>
          <w:rFonts w:hint="default"/>
        </w:rPr>
        <w:t>Memory Modules DDR4-3200 3 Year Replacement Warranty, Lifetime Limited Warranty</w:t>
      </w:r>
      <w:r>
        <w:rPr>
          <w:rFonts w:hint="default"/>
        </w:rPr>
        <w:br w:type="textWrapping"/>
      </w:r>
      <w:r>
        <w:rPr>
          <w:rFonts w:hint="default"/>
        </w:rPr>
        <w:t>Memory Modules DDR4-3600 3 Year Replacement Warranty, Lifetime Limited Warranty</w:t>
      </w:r>
      <w:r>
        <w:rPr>
          <w:rFonts w:hint="default"/>
        </w:rPr>
        <w:br w:type="textWrapping"/>
      </w:r>
      <w:r>
        <w:rPr>
          <w:rFonts w:hint="default"/>
        </w:rPr>
        <w:t>Memory Modules DDR4-4800 3 Year Replacement Warranty, Lifetime Limited Warranty</w:t>
      </w:r>
      <w:r>
        <w:rPr>
          <w:rFonts w:hint="default"/>
        </w:rPr>
        <w:br w:type="textWrapping"/>
      </w:r>
      <w:r>
        <w:rPr>
          <w:rFonts w:hint="default"/>
        </w:rPr>
        <w:t>Memory Modules DDR5-5200 3 Year Replacement Warranty, Lifetime Limited Warranty</w:t>
      </w:r>
      <w:r>
        <w:rPr>
          <w:rFonts w:hint="default"/>
        </w:rPr>
        <w:br w:type="textWrapping"/>
      </w:r>
      <w:r>
        <w:rPr>
          <w:rFonts w:hint="default"/>
        </w:rPr>
        <w:t>Memory Modules DDR5-5600 3 Year Replacement Warranty, Lifetime Limited Warranty</w:t>
      </w:r>
      <w:r>
        <w:rPr>
          <w:rFonts w:hint="default"/>
        </w:rPr>
        <w:br w:type="textWrapping"/>
      </w:r>
      <w:r>
        <w:rPr>
          <w:rFonts w:hint="default"/>
        </w:rPr>
        <w:t>Memory Modules DDR5-6000 3 Year Replacement Warranty, Lifetime Limited Warranty</w:t>
      </w:r>
      <w:r>
        <w:rPr>
          <w:rFonts w:hint="default"/>
        </w:rPr>
        <w:br w:type="textWrapping"/>
      </w:r>
      <w:r>
        <w:rPr>
          <w:rFonts w:hint="default"/>
        </w:rPr>
        <w:t>Solid State Drives L150 2.5”SSD 3 Year Warranty, Full Replacement</w:t>
      </w:r>
      <w:r>
        <w:rPr>
          <w:rFonts w:hint="default"/>
        </w:rPr>
        <w:br w:type="textWrapping"/>
      </w:r>
      <w:r>
        <w:rPr>
          <w:rFonts w:hint="default"/>
        </w:rPr>
        <w:t>Solid State Drives S200 M.2 2280 SSD 3 Year Warranty, Full Replacement</w:t>
      </w:r>
      <w:r>
        <w:rPr>
          <w:rFonts w:hint="default"/>
        </w:rPr>
        <w:br w:type="textWrapping"/>
      </w:r>
      <w:r>
        <w:rPr>
          <w:rFonts w:hint="default"/>
        </w:rPr>
        <w:t>Solid State Drives M200 mSATA SSD 3 Year Warranty, Full Replacement</w:t>
      </w:r>
      <w:r>
        <w:rPr>
          <w:rFonts w:hint="default"/>
        </w:rPr>
        <w:br w:type="textWrapping"/>
      </w:r>
      <w:r>
        <w:rPr>
          <w:rFonts w:hint="default"/>
        </w:rPr>
        <w:t>Solid State Drives X400 NVMe 3.0 SSD 3 Year Warranty, Full Replacement</w:t>
      </w:r>
      <w:r>
        <w:rPr>
          <w:rFonts w:hint="default"/>
        </w:rPr>
        <w:br w:type="textWrapping"/>
      </w:r>
      <w:r>
        <w:rPr>
          <w:rFonts w:hint="default"/>
        </w:rPr>
        <w:t>Solid State Drives XT500 NVMe 4.0 SSD 3 Year Warranty, Full Replacement</w:t>
      </w:r>
      <w:r>
        <w:rPr>
          <w:rFonts w:hint="default"/>
        </w:rPr>
        <w:br w:type="textWrapping"/>
      </w:r>
      <w:r>
        <w:rPr>
          <w:rFonts w:hint="default"/>
        </w:rPr>
        <w:t xml:space="preserve">Solid State Drives GK7000 NVMe 4.0 SSD 5 Year Warranty, Full Replacement </w:t>
      </w:r>
      <w:r>
        <w:rPr>
          <w:rFonts w:hint="default"/>
        </w:rPr>
        <w:br w:type="textWrapping"/>
      </w:r>
      <w:r>
        <w:rPr>
          <w:rFonts w:hint="default"/>
        </w:rPr>
        <w:br w:type="textWrapping"/>
      </w:r>
      <w:r>
        <w:rPr>
          <w:rStyle w:val="5"/>
          <w:rFonts w:hint="default"/>
        </w:rPr>
        <w:t>Warranty Terms and Conditions</w:t>
      </w:r>
      <w:r>
        <w:rPr>
          <w:rFonts w:hint="default"/>
        </w:rPr>
        <w:br w:type="textWrapping"/>
      </w:r>
      <w:r>
        <w:rPr>
          <w:rFonts w:hint="default"/>
        </w:rPr>
        <w:t>1. This warranty applies only to the repair or replacement of defective products within the warranty period. (Determined by SemsoTai)</w:t>
      </w:r>
      <w:r>
        <w:rPr>
          <w:rFonts w:hint="default"/>
        </w:rPr>
        <w:br w:type="textWrapping"/>
      </w:r>
      <w:r>
        <w:rPr>
          <w:rFonts w:hint="default"/>
        </w:rPr>
        <w:t>2. If a normal product is found to be defective within the warranty period after normal installation and use, SemsoTai will provide an exchange service if it is determined that the product is defective.</w:t>
      </w:r>
      <w:r>
        <w:rPr>
          <w:rFonts w:hint="default"/>
        </w:rPr>
        <w:br w:type="textWrapping"/>
      </w:r>
      <w:r>
        <w:rPr>
          <w:rFonts w:hint="default"/>
        </w:rPr>
        <w:t>3. Customers can apply for repair services by calling SemsoTai service hotline 400 8066 0926 and the official WeChat public account during the warranty period if a product fails during the warranty period. Then, the defective product should be sent to SemsoTai.</w:t>
      </w:r>
      <w:r>
        <w:rPr>
          <w:rFonts w:hint="default"/>
        </w:rPr>
        <w:br w:type="textWrapping"/>
      </w:r>
      <w:r>
        <w:rPr>
          <w:rFonts w:hint="default"/>
        </w:rPr>
        <w:t>4. Customers must use the original packaging or packaging with equivalent protection when sending the product, and bear the one-way shipping fee and the risk of loss or damage during transportation (can be insured).</w:t>
      </w:r>
      <w:r>
        <w:rPr>
          <w:rFonts w:hint="default"/>
        </w:rPr>
        <w:br w:type="textWrapping"/>
      </w:r>
      <w:r>
        <w:rPr>
          <w:rFonts w:hint="default"/>
        </w:rPr>
        <w:t>5. Customers must back up the relevant configuration and data stored on the storage device (hard disk, memory card, etc.) of the product before sending it for repair. SemsoTai assumes no responsibility for the loss of data or configuration stored in the product.</w:t>
      </w:r>
      <w:r>
        <w:rPr>
          <w:rFonts w:hint="default"/>
        </w:rPr>
        <w:br w:type="textWrapping"/>
      </w:r>
      <w:r>
        <w:rPr>
          <w:rFonts w:hint="default"/>
        </w:rPr>
        <w:t>6. The warranty period of the repaired (or exchanged) product can be calculated based on the remaining warranty period of the original product.</w:t>
      </w:r>
      <w:r>
        <w:rPr>
          <w:rFonts w:hint="default"/>
        </w:rPr>
        <w:br w:type="textWrapping"/>
      </w:r>
      <w:r>
        <w:rPr>
          <w:rFonts w:hint="default"/>
        </w:rPr>
        <w:t>7. Memory chips with human damage less than two will be replaced free of charge. More than two, the repair material fee will be charged at one-eighth of the price of the model at the time.</w:t>
      </w:r>
      <w:r>
        <w:rPr>
          <w:rFonts w:hint="default"/>
        </w:rPr>
        <w:br w:type="textWrapping"/>
      </w:r>
      <w:r>
        <w:rPr>
          <w:rFonts w:hint="default"/>
        </w:rPr>
        <w:t xml:space="preserve">8. During the warranty period, if the returned model is discontinued, we will replace it with a new model of the same value in the market at the time. </w:t>
      </w:r>
      <w:r>
        <w:rPr>
          <w:rFonts w:hint="default"/>
        </w:rPr>
        <w:br w:type="textWrapping"/>
      </w:r>
      <w:r>
        <w:rPr>
          <w:rFonts w:hint="default"/>
        </w:rPr>
        <w:br w:type="textWrapping"/>
      </w:r>
      <w:r>
        <w:rPr>
          <w:rStyle w:val="5"/>
          <w:rFonts w:hint="default"/>
        </w:rPr>
        <w:t>Unauthorized repair cases</w:t>
      </w:r>
      <w:r>
        <w:rPr>
          <w:rFonts w:hint="default"/>
        </w:rPr>
        <w:br w:type="textWrapping"/>
      </w:r>
      <w:r>
        <w:rPr>
          <w:rFonts w:hint="default"/>
        </w:rPr>
        <w:t>If the returned product has not been submitted for repair service at SemsoTai or is not a SemsoTai product, SemsoTai will not accept it. The original item will be returned, and the return shipping costs and risks w</w:t>
      </w:r>
      <w:bookmarkStart w:id="0" w:name="_GoBack"/>
      <w:bookmarkEnd w:id="0"/>
      <w:r>
        <w:rPr>
          <w:rFonts w:hint="default"/>
        </w:rPr>
        <w:t>ill be borne by the customer.</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4NTEyOTYwMTg5YzM1NjEyNzQwNGNkMjFiNTFmM2QifQ=="/>
  </w:docVars>
  <w:rsids>
    <w:rsidRoot w:val="06820A2A"/>
    <w:rsid w:val="06820A2A"/>
    <w:rsid w:val="3B5E6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link w:val="5"/>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customStyle="1" w:styleId="5">
    <w:name w:val="标题 4 Char"/>
    <w:link w:val="2"/>
    <w:uiPriority w:val="0"/>
    <w:rPr>
      <w:rFonts w:ascii="Arial" w:hAnsi="Arial" w:eastAsia="黑体"/>
      <w:b/>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512</Words>
  <Characters>2786</Characters>
  <Lines>0</Lines>
  <Paragraphs>0</Paragraphs>
  <TotalTime>1</TotalTime>
  <ScaleCrop>false</ScaleCrop>
  <LinksUpToDate>false</LinksUpToDate>
  <CharactersWithSpaces>3273</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2024-10-10T10:01:00Z</dcterms:created>
  <dc:creator>原地爆炸</dc:creator>
  <cp:lastModifiedBy>原地爆炸</cp:lastModifiedBy>
  <dcterms:modified xsi:type="dcterms:W3CDTF">2024-10-11T03:42:57Z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9090C7863A0B49A3B2BCFC61E739DD3B_11</vt:lpwstr>
  </property>
</Properties>
</file>